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Calibri" w:cs="Times New Roman"/>
          <w:i w:val="0"/>
          <w:caps w:val="0"/>
          <w:color w:val="222A35"/>
          <w:spacing w:val="0"/>
          <w:sz w:val="28"/>
          <w:szCs w:val="28"/>
          <w:shd w:val="clear" w:fill="FFFFFF"/>
        </w:rPr>
        <w:t>Для удаленной регистрации: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Calibri" w:cs="Times New Roman"/>
          <w:i w:val="0"/>
          <w:caps w:val="0"/>
          <w:color w:val="222A35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Calibri" w:cs="Times New Roman"/>
          <w:i w:val="0"/>
          <w:caps w:val="0"/>
          <w:color w:val="222A35"/>
          <w:spacing w:val="0"/>
          <w:sz w:val="28"/>
          <w:szCs w:val="28"/>
          <w:shd w:val="clear" w:fill="FFFFFF"/>
        </w:rPr>
        <w:t>Шаг 1. Войти на сайт </w:t>
      </w:r>
      <w:r>
        <w:rPr>
          <w:rFonts w:hint="default" w:ascii="Times New Roman" w:hAnsi="Times New Roman" w:eastAsia="Calibri" w:cs="Times New Roman"/>
          <w:b/>
          <w:i w:val="0"/>
          <w:caps w:val="0"/>
          <w:color w:val="222A35"/>
          <w:spacing w:val="0"/>
          <w:sz w:val="28"/>
          <w:szCs w:val="28"/>
          <w:shd w:val="clear" w:fill="FFFFFF"/>
          <w:lang w:val="en-US"/>
        </w:rPr>
        <w:t>ibooks.ru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Calibri" w:cs="Times New Roman"/>
          <w:i w:val="0"/>
          <w:caps w:val="0"/>
          <w:color w:val="222A35"/>
          <w:spacing w:val="0"/>
          <w:sz w:val="28"/>
          <w:szCs w:val="28"/>
          <w:shd w:val="clear" w:fill="FFFFFF"/>
        </w:rPr>
        <w:t>Шаг 2.  Ввести </w:t>
      </w:r>
      <w:r>
        <w:rPr>
          <w:rFonts w:hint="default" w:ascii="Times New Roman" w:hAnsi="Times New Roman" w:eastAsia="Calibri" w:cs="Times New Roman"/>
          <w:i w:val="0"/>
          <w:caps w:val="0"/>
          <w:color w:val="222A35"/>
          <w:spacing w:val="0"/>
          <w:sz w:val="28"/>
          <w:szCs w:val="28"/>
          <w:shd w:val="clear" w:fill="FFFFFF"/>
          <w:lang w:val="en-US"/>
        </w:rPr>
        <w:t>: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Calibri" w:cs="Times New Roman"/>
          <w:b/>
          <w:i w:val="0"/>
          <w:caps w:val="0"/>
          <w:color w:val="222A35"/>
          <w:spacing w:val="0"/>
          <w:sz w:val="28"/>
          <w:szCs w:val="28"/>
          <w:shd w:val="clear" w:fill="FFFFFF"/>
        </w:rPr>
        <w:t>Логин        m3559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Calibri" w:cs="Times New Roman"/>
          <w:b/>
          <w:i w:val="0"/>
          <w:caps w:val="0"/>
          <w:color w:val="222A35"/>
          <w:spacing w:val="0"/>
          <w:sz w:val="28"/>
          <w:szCs w:val="28"/>
          <w:shd w:val="clear" w:fill="FFFFFF"/>
        </w:rPr>
        <w:t>Пароль      4f387ae5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Calibri" w:cs="Times New Roman"/>
          <w:i w:val="0"/>
          <w:caps w:val="0"/>
          <w:color w:val="222A35"/>
          <w:spacing w:val="0"/>
          <w:sz w:val="28"/>
          <w:szCs w:val="28"/>
          <w:shd w:val="clear" w:fill="FFFFFF"/>
        </w:rPr>
        <w:t>Шаг 3. Появится окно с названием вуза и под ним слово «</w:t>
      </w:r>
      <w:r>
        <w:rPr>
          <w:rFonts w:hint="default" w:ascii="Times New Roman" w:hAnsi="Times New Roman" w:eastAsia="Calibri" w:cs="Times New Roman"/>
          <w:i w:val="0"/>
          <w:caps w:val="0"/>
          <w:color w:val="222A35"/>
          <w:spacing w:val="0"/>
          <w:sz w:val="28"/>
          <w:szCs w:val="28"/>
          <w:u w:val="single"/>
          <w:shd w:val="clear" w:fill="FFFFFF"/>
        </w:rPr>
        <w:t>регистрация»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Calibri" w:cs="Times New Roman"/>
          <w:i w:val="0"/>
          <w:caps w:val="0"/>
          <w:color w:val="222A35"/>
          <w:spacing w:val="0"/>
          <w:sz w:val="28"/>
          <w:szCs w:val="28"/>
          <w:shd w:val="clear" w:fill="FFFFFF"/>
        </w:rPr>
        <w:t>Шаг 4. Нажать и далее действовать в соответствии с инструкцией.</w:t>
      </w:r>
    </w:p>
    <w:p>
      <w:pPr>
        <w:rPr>
          <w:lang w:val="en-US"/>
        </w:rPr>
      </w:pPr>
      <w:r>
        <w:rPr>
          <w:lang w:val="en-US"/>
        </w:rPr>
        <w:drawing>
          <wp:inline distT="0" distB="0" distL="114300" distR="114300">
            <wp:extent cx="2458085" cy="752475"/>
            <wp:effectExtent l="0" t="0" r="10795" b="9525"/>
            <wp:docPr id="2" name="Изображение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image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5808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0B5332"/>
    <w:rsid w:val="1A0B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2020-03-24T11:51:00Z</dcterms:created>
  <dc:creator>Кирилл</dc:creator>
  <cp:lastModifiedBy>Кирилл</cp:lastModifiedBy>
  <dcterms:modified xsi:type="dcterms:W3CDTF">2020-03-24T11:53:23Z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